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32CA" w14:textId="77777777" w:rsidR="002F4CE9" w:rsidRPr="006E4E97" w:rsidRDefault="006813D0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6">
          <v:rect id="Rectangle 3" o:spid="_x0000_s1026" style="position:absolute;left:0;text-align:left;margin-left:53.25pt;margin-top:-37pt;width:311.35pt;height:46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" filled="f" stroked="f">
            <v:textbox style="mso-next-textbox:#Rectangle 3">
              <w:txbxContent>
                <w:p w14:paraId="1F4732E9" w14:textId="77777777" w:rsidR="002F4CE9" w:rsidRDefault="002F4CE9" w:rsidP="002F4CE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ARKA </w:t>
                  </w:r>
                  <w:r w:rsidRPr="00E277C7">
                    <w:rPr>
                      <w:rFonts w:ascii="Arial Black" w:hAnsi="Arial Black" w:cs="Arial"/>
                      <w:b/>
                      <w:bCs/>
                      <w:color w:val="FF0000"/>
                      <w:sz w:val="28"/>
                      <w:szCs w:val="28"/>
                    </w:rPr>
                    <w:t>JAIN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University</w:t>
                  </w:r>
                  <w:r w:rsidRPr="00E02265"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Jharkhand</w:t>
                  </w:r>
                </w:p>
                <w:p w14:paraId="1F4732EA" w14:textId="2B960065" w:rsidR="002F4CE9" w:rsidRPr="002D4C90" w:rsidRDefault="0074333C" w:rsidP="002D4C90">
                  <w:pPr>
                    <w:spacing w:after="0"/>
                    <w:jc w:val="center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8"/>
                      <w:szCs w:val="18"/>
                    </w:rPr>
                    <w:t>8</w:t>
                  </w:r>
                  <w:r w:rsidR="00C15112">
                    <w:rPr>
                      <w:rFonts w:ascii="Arial Black" w:hAnsi="Arial Black" w:cs="Arial"/>
                      <w:sz w:val="18"/>
                      <w:szCs w:val="18"/>
                    </w:rPr>
                    <w:t>th</w:t>
                  </w:r>
                  <w:r w:rsidR="00F96F3B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Semester</w:t>
                  </w:r>
                  <w:r w:rsidR="00C95046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1st</w:t>
                  </w:r>
                  <w:r w:rsidR="00CA47AF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Internal</w:t>
                  </w:r>
                  <w:r w:rsidR="00C95046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Examination – 2022-2023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7">
          <v:rect id="Rectangle 4" o:spid="_x0000_s1027" style="position:absolute;left:0;text-align:left;margin-left:2.25pt;margin-top:-53.95pt;width:81.75pt;height:104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" filled="f" stroked="f">
            <v:textbox>
              <w:txbxContent>
                <w:p w14:paraId="1F4732EB" w14:textId="77777777" w:rsidR="002F4CE9" w:rsidRDefault="002F4CE9" w:rsidP="002F4CE9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F4732EE" wp14:editId="1F4732EF">
                        <wp:extent cx="895350" cy="914400"/>
                        <wp:effectExtent l="0" t="0" r="0" b="0"/>
                        <wp:docPr id="5" name="Picture 1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8">
          <v:rect id="Rectangle 2" o:spid="_x0000_s1028" style="position:absolute;left:0;text-align:left;margin-left:427.5pt;margin-top:-37pt;width:123.75pt;height:1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" filled="f" stroked="f">
            <v:textbox>
              <w:txbxContent>
                <w:p w14:paraId="1F4732EC" w14:textId="77777777" w:rsidR="002F4CE9" w:rsidRPr="000C0570" w:rsidRDefault="002F4CE9" w:rsidP="002F4CE9"/>
              </w:txbxContent>
            </v:textbox>
          </v:rect>
        </w:pict>
      </w:r>
    </w:p>
    <w:p w14:paraId="1F4732CB" w14:textId="77777777" w:rsidR="002F4CE9" w:rsidRPr="006E4E97" w:rsidRDefault="002F4CE9" w:rsidP="002D4C9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4732CC" w14:textId="64F0C5A6" w:rsidR="00DE3C1D" w:rsidRDefault="002F4CE9" w:rsidP="00DE3C1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6E4E97">
        <w:rPr>
          <w:rFonts w:ascii="Times New Roman" w:hAnsi="Times New Roman" w:cs="Times New Roman"/>
          <w:b/>
          <w:bCs/>
        </w:rPr>
        <w:t xml:space="preserve">Subject: </w:t>
      </w:r>
      <w:r w:rsidR="00252908" w:rsidRPr="00252908">
        <w:rPr>
          <w:rFonts w:ascii="Times New Roman" w:hAnsi="Times New Roman" w:cs="Times New Roman"/>
          <w:b/>
        </w:rPr>
        <w:t>Cosmetic Science</w:t>
      </w:r>
      <w:r w:rsidR="00252908">
        <w:rPr>
          <w:rFonts w:ascii="Times New Roman" w:hAnsi="Times New Roman" w:cs="Times New Roman"/>
          <w:b/>
          <w:bCs/>
        </w:rPr>
        <w:t xml:space="preserve"> </w:t>
      </w:r>
      <w:r w:rsidR="00DE3C1D">
        <w:rPr>
          <w:rFonts w:ascii="Times New Roman" w:hAnsi="Times New Roman" w:cs="Times New Roman"/>
          <w:b/>
          <w:bCs/>
        </w:rPr>
        <w:t>(Theory)</w:t>
      </w:r>
    </w:p>
    <w:p w14:paraId="1F4732CD" w14:textId="08273C47" w:rsidR="002F4CE9" w:rsidRPr="00DE3C1D" w:rsidRDefault="00F96F3B" w:rsidP="00DE3C1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Course: B</w:t>
      </w:r>
      <w:r w:rsidR="002F4CE9" w:rsidRPr="006E4E97">
        <w:rPr>
          <w:rFonts w:ascii="Times New Roman" w:hAnsi="Times New Roman" w:cs="Times New Roman"/>
          <w:b/>
          <w:bCs/>
        </w:rPr>
        <w:t>. Pharm</w:t>
      </w:r>
      <w:r w:rsidR="002F4CE9" w:rsidRPr="006E4E97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Cs/>
        </w:rPr>
        <w:tab/>
      </w:r>
      <w:r w:rsidR="00F00F65">
        <w:rPr>
          <w:rFonts w:ascii="Times New Roman" w:hAnsi="Times New Roman" w:cs="Times New Roman"/>
          <w:bCs/>
        </w:rPr>
        <w:tab/>
      </w:r>
      <w:r w:rsidR="00F00F65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 xml:space="preserve">Full Marks: </w:t>
      </w:r>
      <w:r>
        <w:rPr>
          <w:rFonts w:ascii="Times New Roman" w:hAnsi="Times New Roman" w:cs="Times New Roman"/>
          <w:b/>
          <w:bCs/>
        </w:rPr>
        <w:t>3</w:t>
      </w:r>
      <w:r w:rsidR="002F4CE9" w:rsidRPr="008B5567">
        <w:rPr>
          <w:rFonts w:ascii="Times New Roman" w:hAnsi="Times New Roman" w:cs="Times New Roman"/>
          <w:b/>
          <w:bCs/>
        </w:rPr>
        <w:t>0</w:t>
      </w:r>
    </w:p>
    <w:p w14:paraId="1F4732CE" w14:textId="77777777" w:rsidR="002F4CE9" w:rsidRPr="006E4E97" w:rsidRDefault="006813D0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 w14:anchorId="1F4732D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left:0;text-align:left;margin-left:-244.15pt;margin-top:18.65pt;width:617.6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 adj="10799,-77436000,8332"/>
        </w:pict>
      </w:r>
      <w:r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 w14:anchorId="1F4732DA">
          <v:rect id="Rectangle 7" o:spid="_x0000_s1029" style="position:absolute;left:0;text-align:left;margin-left:84pt;margin-top:25.15pt;width:61.5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" filled="f" stroked="f">
            <v:textbox>
              <w:txbxContent>
                <w:p w14:paraId="1F4732ED" w14:textId="77777777" w:rsidR="002F4CE9" w:rsidRPr="00085A4D" w:rsidRDefault="002F4CE9" w:rsidP="002F4CE9">
                  <w:pP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</w:p>
              </w:txbxContent>
            </v:textbox>
          </v:rect>
        </w:pict>
      </w:r>
      <w:r w:rsidR="002F4CE9" w:rsidRPr="006E4E97">
        <w:rPr>
          <w:rFonts w:ascii="Times New Roman" w:hAnsi="Times New Roman" w:cs="Times New Roman"/>
          <w:b/>
          <w:bCs/>
        </w:rPr>
        <w:t xml:space="preserve">Time: </w:t>
      </w:r>
      <w:r w:rsidR="002D4C90">
        <w:rPr>
          <w:rFonts w:ascii="Times New Roman" w:hAnsi="Times New Roman" w:cs="Times New Roman"/>
          <w:b/>
          <w:bCs/>
        </w:rPr>
        <w:t>1hr</w:t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</w:p>
    <w:p w14:paraId="1F4732CF" w14:textId="77777777" w:rsidR="002F4CE9" w:rsidRPr="006E4E97" w:rsidRDefault="002F4CE9" w:rsidP="002F4CE9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</w:rPr>
      </w:pPr>
      <w:r w:rsidRPr="006E4E97">
        <w:rPr>
          <w:rFonts w:ascii="Times New Roman" w:hAnsi="Times New Roman" w:cs="Times New Roman"/>
          <w:b/>
        </w:rPr>
        <w:t xml:space="preserve">    All Questions are compulsory</w:t>
      </w:r>
      <w:r w:rsidRPr="006E4E97">
        <w:rPr>
          <w:rFonts w:ascii="Times New Roman" w:hAnsi="Times New Roman" w:cs="Times New Roman"/>
        </w:rPr>
        <w:t xml:space="preserve">. </w:t>
      </w:r>
    </w:p>
    <w:p w14:paraId="1F4732D0" w14:textId="77777777" w:rsidR="002F4CE9" w:rsidRPr="006E4E97" w:rsidRDefault="006813D0" w:rsidP="00FE40E0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val="en-IN" w:eastAsia="en-IN"/>
        </w:rPr>
        <w:pict w14:anchorId="1F4732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0" type="#_x0000_t32" style="position:absolute;margin-left:-256.15pt;margin-top:3pt;width:629.6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/>
        </w:pict>
      </w:r>
    </w:p>
    <w:p w14:paraId="1F4732D1" w14:textId="53EDA8CB" w:rsidR="00B40253" w:rsidRDefault="00984F74" w:rsidP="00B4025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Choice Questions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d>
      </m:oMath>
    </w:p>
    <w:p w14:paraId="17F8209D" w14:textId="77777777" w:rsidR="004E20FA" w:rsidRDefault="004E20FA" w:rsidP="004E20FA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95575719"/>
      <w:r>
        <w:rPr>
          <w:rFonts w:ascii="Times New Roman" w:hAnsi="Times New Roman" w:cs="Times New Roman"/>
          <w:sz w:val="24"/>
          <w:szCs w:val="24"/>
        </w:rPr>
        <w:t>The European Union requires that cosmetic products placed on the EU market be?</w:t>
      </w:r>
    </w:p>
    <w:tbl>
      <w:tblPr>
        <w:tblStyle w:val="TableGrid"/>
        <w:tblW w:w="7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083"/>
      </w:tblGrid>
      <w:tr w:rsidR="004E20FA" w14:paraId="5B45F53D" w14:textId="77777777" w:rsidTr="004E20FA">
        <w:trPr>
          <w:trHeight w:val="174"/>
        </w:trPr>
        <w:tc>
          <w:tcPr>
            <w:tcW w:w="2131" w:type="dxa"/>
          </w:tcPr>
          <w:p w14:paraId="2507F018" w14:textId="32E15B14" w:rsidR="004E20FA" w:rsidRPr="004E20FA" w:rsidRDefault="004E20FA" w:rsidP="004E20FA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0FA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</w:p>
        </w:tc>
        <w:tc>
          <w:tcPr>
            <w:tcW w:w="5083" w:type="dxa"/>
          </w:tcPr>
          <w:p w14:paraId="3C928004" w14:textId="0D09BBE4" w:rsidR="004E20FA" w:rsidRPr="004E20FA" w:rsidRDefault="004E20FA" w:rsidP="004E20FA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0FA">
              <w:rPr>
                <w:rFonts w:ascii="Times New Roman" w:hAnsi="Times New Roman" w:cs="Times New Roman"/>
                <w:sz w:val="24"/>
                <w:szCs w:val="24"/>
              </w:rPr>
              <w:t>Must not cause damage to human health</w:t>
            </w:r>
          </w:p>
        </w:tc>
      </w:tr>
      <w:tr w:rsidR="004E20FA" w14:paraId="252EB957" w14:textId="77777777" w:rsidTr="004E20FA">
        <w:trPr>
          <w:trHeight w:val="87"/>
        </w:trPr>
        <w:tc>
          <w:tcPr>
            <w:tcW w:w="2131" w:type="dxa"/>
          </w:tcPr>
          <w:p w14:paraId="25DE128F" w14:textId="6F9F0263" w:rsidR="004E20FA" w:rsidRPr="004E20FA" w:rsidRDefault="004E20FA" w:rsidP="004E20FA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0FA">
              <w:rPr>
                <w:rFonts w:ascii="Times New Roman" w:hAnsi="Times New Roman" w:cs="Times New Roman"/>
                <w:sz w:val="24"/>
                <w:szCs w:val="24"/>
              </w:rPr>
              <w:t>Both a &amp; b</w:t>
            </w:r>
          </w:p>
        </w:tc>
        <w:tc>
          <w:tcPr>
            <w:tcW w:w="5083" w:type="dxa"/>
          </w:tcPr>
          <w:p w14:paraId="537AB2EB" w14:textId="75B7FE41" w:rsidR="004E20FA" w:rsidRPr="004E20FA" w:rsidRDefault="004E20FA" w:rsidP="004E20FA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0F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14:paraId="527188AA" w14:textId="77777777" w:rsidR="004E20FA" w:rsidRDefault="004E20FA" w:rsidP="004E20FA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1" w:name="_Hlk95575732"/>
      <w:r>
        <w:rPr>
          <w:rFonts w:ascii="Times New Roman" w:hAnsi="Times New Roman" w:cs="Times New Roman"/>
          <w:sz w:val="24"/>
          <w:szCs w:val="24"/>
        </w:rPr>
        <w:t>Following country has a specific category of products that are in between cosmetics and drugs called quasi drugs</w:t>
      </w:r>
      <w:r w:rsidRPr="007F28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28"/>
      </w:tblGrid>
      <w:tr w:rsidR="004E20FA" w14:paraId="7C675FA7" w14:textId="77777777" w:rsidTr="004E20FA">
        <w:tc>
          <w:tcPr>
            <w:tcW w:w="3201" w:type="dxa"/>
          </w:tcPr>
          <w:p w14:paraId="6894B18E" w14:textId="77777777" w:rsidR="004E20FA" w:rsidRPr="009D6351" w:rsidRDefault="004E20FA" w:rsidP="004E20F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3228" w:type="dxa"/>
          </w:tcPr>
          <w:p w14:paraId="2B6C7F96" w14:textId="77777777" w:rsidR="004E20FA" w:rsidRPr="005E38D2" w:rsidRDefault="004E20FA" w:rsidP="004E20F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</w:tr>
      <w:tr w:rsidR="004E20FA" w14:paraId="5E4EB7ED" w14:textId="77777777" w:rsidTr="004E20FA">
        <w:tc>
          <w:tcPr>
            <w:tcW w:w="3201" w:type="dxa"/>
          </w:tcPr>
          <w:p w14:paraId="24CD726B" w14:textId="77777777" w:rsidR="004E20FA" w:rsidRDefault="004E20FA" w:rsidP="004E20F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</w:p>
        </w:tc>
        <w:tc>
          <w:tcPr>
            <w:tcW w:w="3228" w:type="dxa"/>
          </w:tcPr>
          <w:p w14:paraId="78AB4A4F" w14:textId="77777777" w:rsidR="004E20FA" w:rsidRDefault="004E20FA" w:rsidP="004E20F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</w:tbl>
    <w:p w14:paraId="11BF1AF9" w14:textId="77777777" w:rsidR="004E20FA" w:rsidRDefault="004E20FA" w:rsidP="004E20FA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2" w:name="_Hlk95675608"/>
      <w:bookmarkEnd w:id="1"/>
      <w:r>
        <w:rPr>
          <w:rFonts w:ascii="Times New Roman" w:hAnsi="Times New Roman" w:cs="Times New Roman"/>
          <w:sz w:val="24"/>
          <w:szCs w:val="24"/>
        </w:rPr>
        <w:t>These surfactants are most widely used in the preparation of washing powder but not in cosmetics</w:t>
      </w:r>
      <w:r w:rsidRPr="005E38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="534" w:tblpY="52"/>
        <w:tblOverlap w:val="never"/>
        <w:tblW w:w="6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623"/>
      </w:tblGrid>
      <w:tr w:rsidR="004E20FA" w14:paraId="3E581F25" w14:textId="77777777" w:rsidTr="00DD04B7">
        <w:trPr>
          <w:trHeight w:val="101"/>
        </w:trPr>
        <w:tc>
          <w:tcPr>
            <w:tcW w:w="3063" w:type="dxa"/>
          </w:tcPr>
          <w:bookmarkEnd w:id="2"/>
          <w:p w14:paraId="23ECE56D" w14:textId="77777777" w:rsidR="004E20FA" w:rsidRPr="00607990" w:rsidRDefault="004E20FA" w:rsidP="00DD04B7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Lauryl sulphate</w:t>
            </w:r>
          </w:p>
        </w:tc>
        <w:tc>
          <w:tcPr>
            <w:tcW w:w="3623" w:type="dxa"/>
          </w:tcPr>
          <w:p w14:paraId="522A5DAA" w14:textId="77777777" w:rsidR="004E20FA" w:rsidRPr="00217143" w:rsidRDefault="004E20FA" w:rsidP="00DD04B7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Alkyl benzene sulphonates</w:t>
            </w:r>
          </w:p>
        </w:tc>
      </w:tr>
      <w:tr w:rsidR="004E20FA" w14:paraId="127AF97C" w14:textId="77777777" w:rsidTr="00DD04B7">
        <w:trPr>
          <w:trHeight w:val="125"/>
        </w:trPr>
        <w:tc>
          <w:tcPr>
            <w:tcW w:w="3063" w:type="dxa"/>
          </w:tcPr>
          <w:p w14:paraId="55AFA6DB" w14:textId="77777777" w:rsidR="004E20FA" w:rsidRPr="00217143" w:rsidRDefault="004E20FA" w:rsidP="00DD04B7">
            <w:pPr>
              <w:pStyle w:val="ListParagraph"/>
              <w:numPr>
                <w:ilvl w:val="0"/>
                <w:numId w:val="3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Myristyl sulphate</w:t>
            </w:r>
          </w:p>
        </w:tc>
        <w:tc>
          <w:tcPr>
            <w:tcW w:w="3623" w:type="dxa"/>
          </w:tcPr>
          <w:p w14:paraId="4EA10649" w14:textId="77777777" w:rsidR="004E20FA" w:rsidRPr="0055338B" w:rsidRDefault="004E20FA" w:rsidP="00DD04B7">
            <w:pPr>
              <w:pStyle w:val="ListParagraph"/>
              <w:numPr>
                <w:ilvl w:val="0"/>
                <w:numId w:val="3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14:paraId="561C6305" w14:textId="75113AE0" w:rsidR="004E20FA" w:rsidRPr="00DD04B7" w:rsidRDefault="004E20FA" w:rsidP="00DD04B7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D04B7">
        <w:rPr>
          <w:rFonts w:ascii="Times New Roman" w:hAnsi="Times New Roman" w:cs="Times New Roman"/>
          <w:sz w:val="24"/>
          <w:szCs w:val="24"/>
        </w:rPr>
        <w:t>Thickeners commonly used in skin moisturizing products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240"/>
      </w:tblGrid>
      <w:tr w:rsidR="004E20FA" w14:paraId="2E4BE799" w14:textId="77777777" w:rsidTr="00863007">
        <w:tc>
          <w:tcPr>
            <w:tcW w:w="4508" w:type="dxa"/>
          </w:tcPr>
          <w:p w14:paraId="1A0F96F4" w14:textId="77777777" w:rsidR="004E20FA" w:rsidRPr="0055338B" w:rsidRDefault="004E20FA" w:rsidP="004E20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Xanthan gum</w:t>
            </w:r>
          </w:p>
        </w:tc>
        <w:tc>
          <w:tcPr>
            <w:tcW w:w="4508" w:type="dxa"/>
          </w:tcPr>
          <w:p w14:paraId="631EC3D7" w14:textId="77777777" w:rsidR="004E20FA" w:rsidRPr="00217143" w:rsidRDefault="004E20FA" w:rsidP="004E20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Cellulose derivatives</w:t>
            </w:r>
          </w:p>
        </w:tc>
      </w:tr>
      <w:tr w:rsidR="004E20FA" w14:paraId="27BE34AE" w14:textId="77777777" w:rsidTr="00863007">
        <w:tc>
          <w:tcPr>
            <w:tcW w:w="4508" w:type="dxa"/>
          </w:tcPr>
          <w:p w14:paraId="31009FEA" w14:textId="77777777" w:rsidR="004E20FA" w:rsidRPr="00217143" w:rsidRDefault="004E20FA" w:rsidP="004E20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Acrylic polymers</w:t>
            </w:r>
          </w:p>
        </w:tc>
        <w:tc>
          <w:tcPr>
            <w:tcW w:w="4508" w:type="dxa"/>
          </w:tcPr>
          <w:p w14:paraId="0003AADB" w14:textId="77777777" w:rsidR="004E20FA" w:rsidRPr="0055338B" w:rsidRDefault="004E20FA" w:rsidP="004E20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14:paraId="46F7B5A1" w14:textId="77777777" w:rsidR="004E20FA" w:rsidRPr="00917057" w:rsidRDefault="004E20FA" w:rsidP="004E20FA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3" w:name="_Hlk95675903"/>
      <w:r>
        <w:rPr>
          <w:rFonts w:ascii="Times New Roman" w:hAnsi="Times New Roman" w:cs="Times New Roman"/>
          <w:sz w:val="24"/>
          <w:szCs w:val="24"/>
        </w:rPr>
        <w:t>Example of humectant</w:t>
      </w:r>
      <w:r w:rsidRPr="005533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639"/>
      </w:tblGrid>
      <w:tr w:rsidR="004E20FA" w14:paraId="00B38F69" w14:textId="77777777" w:rsidTr="00DD04B7">
        <w:trPr>
          <w:trHeight w:val="217"/>
        </w:trPr>
        <w:tc>
          <w:tcPr>
            <w:tcW w:w="2790" w:type="dxa"/>
          </w:tcPr>
          <w:p w14:paraId="27FFAE8E" w14:textId="2F1C20F5" w:rsidR="004E20FA" w:rsidRPr="00DD04B7" w:rsidRDefault="00DD04B7" w:rsidP="00DD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4E20FA" w:rsidRPr="00DD04B7">
              <w:rPr>
                <w:rFonts w:ascii="Times New Roman" w:hAnsi="Times New Roman" w:cs="Times New Roman"/>
                <w:sz w:val="24"/>
                <w:szCs w:val="24"/>
              </w:rPr>
              <w:t>Di ethylene glycol</w:t>
            </w:r>
          </w:p>
        </w:tc>
        <w:tc>
          <w:tcPr>
            <w:tcW w:w="3639" w:type="dxa"/>
          </w:tcPr>
          <w:p w14:paraId="16D83D47" w14:textId="0F440400" w:rsidR="004E20FA" w:rsidRPr="00DD04B7" w:rsidRDefault="00DD04B7" w:rsidP="00DD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4E20FA" w:rsidRPr="00DD04B7">
              <w:rPr>
                <w:rFonts w:ascii="Times New Roman" w:hAnsi="Times New Roman" w:cs="Times New Roman"/>
                <w:sz w:val="24"/>
                <w:szCs w:val="24"/>
              </w:rPr>
              <w:t>Triethylene glycol</w:t>
            </w:r>
          </w:p>
        </w:tc>
      </w:tr>
      <w:tr w:rsidR="004E20FA" w14:paraId="24FAF968" w14:textId="77777777" w:rsidTr="00DD04B7">
        <w:trPr>
          <w:trHeight w:val="201"/>
        </w:trPr>
        <w:tc>
          <w:tcPr>
            <w:tcW w:w="2790" w:type="dxa"/>
          </w:tcPr>
          <w:p w14:paraId="03914E9E" w14:textId="2082F960" w:rsidR="004E20FA" w:rsidRPr="00DD04B7" w:rsidRDefault="00DD04B7" w:rsidP="00DD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4E20FA" w:rsidRPr="00DD04B7">
              <w:rPr>
                <w:rFonts w:ascii="Times New Roman" w:hAnsi="Times New Roman" w:cs="Times New Roman"/>
                <w:sz w:val="24"/>
                <w:szCs w:val="24"/>
              </w:rPr>
              <w:t>Polyethylene glycols</w:t>
            </w:r>
          </w:p>
        </w:tc>
        <w:tc>
          <w:tcPr>
            <w:tcW w:w="3639" w:type="dxa"/>
          </w:tcPr>
          <w:p w14:paraId="7881C1F6" w14:textId="7411F505" w:rsidR="004E20FA" w:rsidRPr="00DD04B7" w:rsidRDefault="00DD04B7" w:rsidP="00DD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4E20FA" w:rsidRPr="00DD04B7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14:paraId="42A8298B" w14:textId="755CED40" w:rsidR="004E20FA" w:rsidRPr="00DD04B7" w:rsidRDefault="004E20FA" w:rsidP="00DD04B7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4" w:name="_Hlk95675992"/>
      <w:bookmarkEnd w:id="3"/>
      <w:r w:rsidRPr="00DD04B7">
        <w:rPr>
          <w:rFonts w:ascii="Times New Roman" w:hAnsi="Times New Roman" w:cs="Times New Roman"/>
          <w:sz w:val="24"/>
          <w:szCs w:val="24"/>
        </w:rPr>
        <w:t>Following is not the synthetic humectants:</w:t>
      </w:r>
    </w:p>
    <w:tbl>
      <w:tblPr>
        <w:tblStyle w:val="TableGrid"/>
        <w:tblW w:w="65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619"/>
      </w:tblGrid>
      <w:tr w:rsidR="004E20FA" w14:paraId="064FF83E" w14:textId="77777777" w:rsidTr="00DD04B7">
        <w:trPr>
          <w:trHeight w:val="245"/>
          <w:jc w:val="center"/>
        </w:trPr>
        <w:tc>
          <w:tcPr>
            <w:tcW w:w="2883" w:type="dxa"/>
          </w:tcPr>
          <w:p w14:paraId="484E9163" w14:textId="77777777" w:rsidR="004E20FA" w:rsidRPr="00E42A21" w:rsidRDefault="004E20FA" w:rsidP="00DD04B7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Butylene glycol</w:t>
            </w:r>
          </w:p>
        </w:tc>
        <w:tc>
          <w:tcPr>
            <w:tcW w:w="3619" w:type="dxa"/>
          </w:tcPr>
          <w:p w14:paraId="092C5F48" w14:textId="77777777" w:rsidR="004E20FA" w:rsidRPr="00217143" w:rsidRDefault="004E20FA" w:rsidP="00DD04B7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Talc</w:t>
            </w:r>
          </w:p>
        </w:tc>
      </w:tr>
      <w:tr w:rsidR="004E20FA" w14:paraId="225EB80E" w14:textId="77777777" w:rsidTr="00DD04B7">
        <w:trPr>
          <w:trHeight w:val="251"/>
          <w:jc w:val="center"/>
        </w:trPr>
        <w:tc>
          <w:tcPr>
            <w:tcW w:w="2883" w:type="dxa"/>
          </w:tcPr>
          <w:p w14:paraId="44F32702" w14:textId="66CD679A" w:rsidR="004E20FA" w:rsidRPr="00DD04B7" w:rsidRDefault="004E20FA" w:rsidP="00DD04B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4B7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3619" w:type="dxa"/>
          </w:tcPr>
          <w:p w14:paraId="3F2C5251" w14:textId="174565AA" w:rsidR="004E20FA" w:rsidRPr="00217143" w:rsidRDefault="004E20FA" w:rsidP="00DD04B7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Glycerin</w:t>
            </w:r>
          </w:p>
        </w:tc>
      </w:tr>
    </w:tbl>
    <w:bookmarkEnd w:id="4"/>
    <w:p w14:paraId="2A0041E6" w14:textId="77777777" w:rsidR="00DD04B7" w:rsidRDefault="00DD04B7" w:rsidP="00DD04B7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cross section of a hair shaft is not having following component from outside to the inside</w:t>
      </w:r>
      <w:r w:rsidRPr="007F28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34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81"/>
      </w:tblGrid>
      <w:tr w:rsidR="00DD04B7" w14:paraId="7A6D55B5" w14:textId="77777777" w:rsidTr="00863007">
        <w:trPr>
          <w:trHeight w:val="142"/>
        </w:trPr>
        <w:tc>
          <w:tcPr>
            <w:tcW w:w="4161" w:type="dxa"/>
          </w:tcPr>
          <w:p w14:paraId="66ECDAD6" w14:textId="77777777" w:rsidR="00DD04B7" w:rsidRPr="00607990" w:rsidRDefault="00DD04B7" w:rsidP="00DD04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Cuticle</w:t>
            </w:r>
          </w:p>
        </w:tc>
        <w:tc>
          <w:tcPr>
            <w:tcW w:w="4181" w:type="dxa"/>
          </w:tcPr>
          <w:p w14:paraId="27942C1E" w14:textId="77777777" w:rsidR="00DD04B7" w:rsidRPr="009329C5" w:rsidRDefault="00DD04B7" w:rsidP="00DD04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</w:p>
        </w:tc>
      </w:tr>
      <w:tr w:rsidR="00DD04B7" w14:paraId="032D7DCD" w14:textId="77777777" w:rsidTr="00863007">
        <w:trPr>
          <w:trHeight w:val="239"/>
        </w:trPr>
        <w:tc>
          <w:tcPr>
            <w:tcW w:w="4161" w:type="dxa"/>
          </w:tcPr>
          <w:p w14:paraId="4F7E06A6" w14:textId="77777777" w:rsidR="00DD04B7" w:rsidRPr="001E7201" w:rsidRDefault="00DD04B7" w:rsidP="00DD04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Dermis</w:t>
            </w:r>
          </w:p>
        </w:tc>
        <w:tc>
          <w:tcPr>
            <w:tcW w:w="4181" w:type="dxa"/>
          </w:tcPr>
          <w:p w14:paraId="30D1FEEC" w14:textId="09823CBA" w:rsidR="00DD04B7" w:rsidRPr="009329C5" w:rsidRDefault="00F7756E" w:rsidP="00DD04B7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DD04B7">
              <w:rPr>
                <w:rFonts w:ascii="Times New Roman" w:hAnsi="Times New Roman" w:cs="Times New Roman"/>
                <w:sz w:val="24"/>
                <w:szCs w:val="24"/>
              </w:rPr>
              <w:t>dulla</w:t>
            </w:r>
          </w:p>
        </w:tc>
      </w:tr>
    </w:tbl>
    <w:bookmarkEnd w:id="0"/>
    <w:p w14:paraId="52479A48" w14:textId="4F943058" w:rsidR="00F7756E" w:rsidRPr="00B33747" w:rsidRDefault="00F7756E" w:rsidP="00F7756E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</w:pPr>
      <w:r w:rsidRPr="00B33747">
        <w:lastRenderedPageBreak/>
        <w:t>The fluoride content label in a toothpaste should be between</w:t>
      </w:r>
    </w:p>
    <w:tbl>
      <w:tblPr>
        <w:tblStyle w:val="TableGrid"/>
        <w:tblW w:w="7131" w:type="dxa"/>
        <w:tblInd w:w="-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1"/>
      </w:tblGrid>
      <w:tr w:rsidR="00F7756E" w14:paraId="7F27E969" w14:textId="77777777" w:rsidTr="00D82FC9">
        <w:trPr>
          <w:trHeight w:val="52"/>
        </w:trPr>
        <w:tc>
          <w:tcPr>
            <w:tcW w:w="7131" w:type="dxa"/>
            <w:tcBorders>
              <w:left w:val="single" w:sz="4" w:space="0" w:color="auto"/>
            </w:tcBorders>
          </w:tcPr>
          <w:tbl>
            <w:tblPr>
              <w:tblStyle w:val="TableGrid"/>
              <w:tblW w:w="5633" w:type="dxa"/>
              <w:tblInd w:w="1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0"/>
              <w:gridCol w:w="3173"/>
            </w:tblGrid>
            <w:tr w:rsidR="00F7756E" w14:paraId="1202DEF5" w14:textId="77777777" w:rsidTr="006813D0">
              <w:trPr>
                <w:trHeight w:val="148"/>
              </w:trPr>
              <w:tc>
                <w:tcPr>
                  <w:tcW w:w="2460" w:type="dxa"/>
                </w:tcPr>
                <w:p w14:paraId="7CCF97A9" w14:textId="77777777" w:rsidR="00F7756E" w:rsidRPr="00D82FC9" w:rsidRDefault="00F7756E" w:rsidP="00F7756E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FC9">
                    <w:rPr>
                      <w:rFonts w:ascii="Times New Roman" w:hAnsi="Times New Roman" w:cs="Times New Roman"/>
                      <w:sz w:val="24"/>
                      <w:szCs w:val="24"/>
                      <w:lang w:eastAsia="en-IN"/>
                    </w:rPr>
                    <w:t>8.0 -9.5</w:t>
                  </w:r>
                </w:p>
              </w:tc>
              <w:tc>
                <w:tcPr>
                  <w:tcW w:w="3173" w:type="dxa"/>
                </w:tcPr>
                <w:p w14:paraId="42FA28FA" w14:textId="77777777" w:rsidR="00F7756E" w:rsidRPr="00D82FC9" w:rsidRDefault="00F7756E" w:rsidP="00F7756E">
                  <w:pPr>
                    <w:pStyle w:val="NormalWeb"/>
                    <w:numPr>
                      <w:ilvl w:val="0"/>
                      <w:numId w:val="47"/>
                    </w:numPr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 w:rsidRPr="00D82FC9">
                    <w:t>6.0 -9.5</w:t>
                  </w:r>
                </w:p>
              </w:tc>
            </w:tr>
            <w:tr w:rsidR="00F7756E" w14:paraId="7DD4CFEE" w14:textId="77777777" w:rsidTr="006813D0">
              <w:trPr>
                <w:trHeight w:val="24"/>
              </w:trPr>
              <w:tc>
                <w:tcPr>
                  <w:tcW w:w="2460" w:type="dxa"/>
                </w:tcPr>
                <w:p w14:paraId="13301235" w14:textId="77777777" w:rsidR="00F7756E" w:rsidRPr="00D82FC9" w:rsidRDefault="00F7756E" w:rsidP="00F7756E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FC9">
                    <w:rPr>
                      <w:rFonts w:ascii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7.0 -9.5     </w:t>
                  </w:r>
                </w:p>
              </w:tc>
              <w:tc>
                <w:tcPr>
                  <w:tcW w:w="3173" w:type="dxa"/>
                </w:tcPr>
                <w:p w14:paraId="36372D62" w14:textId="77777777" w:rsidR="00F7756E" w:rsidRPr="00D82FC9" w:rsidRDefault="00F7756E" w:rsidP="00F7756E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FC9">
                    <w:rPr>
                      <w:rFonts w:ascii="Times New Roman" w:hAnsi="Times New Roman" w:cs="Times New Roman"/>
                      <w:sz w:val="24"/>
                      <w:szCs w:val="24"/>
                      <w:lang w:eastAsia="en-IN"/>
                    </w:rPr>
                    <w:t>5.0 -9.5</w:t>
                  </w:r>
                </w:p>
              </w:tc>
            </w:tr>
          </w:tbl>
          <w:p w14:paraId="23B8AF40" w14:textId="40874AAE" w:rsidR="00F7756E" w:rsidRPr="00F7756E" w:rsidRDefault="00F7756E" w:rsidP="00F7756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6E" w14:paraId="72027F9A" w14:textId="77777777" w:rsidTr="00D82FC9">
        <w:trPr>
          <w:trHeight w:val="89"/>
        </w:trPr>
        <w:tc>
          <w:tcPr>
            <w:tcW w:w="7131" w:type="dxa"/>
          </w:tcPr>
          <w:p w14:paraId="5D827D01" w14:textId="11BE6949" w:rsidR="00F7756E" w:rsidRPr="00F7756E" w:rsidRDefault="00F7756E" w:rsidP="00F7756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2BC7A" w14:textId="7A92198C" w:rsidR="00D82FC9" w:rsidRDefault="00D82FC9" w:rsidP="00D82FC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FC9">
        <w:rPr>
          <w:rFonts w:ascii="Times New Roman" w:hAnsi="Times New Roman" w:cs="Times New Roman"/>
          <w:sz w:val="24"/>
          <w:szCs w:val="24"/>
        </w:rPr>
        <w:t>What constituent in turmeric is responsible for its yellow colouring</w:t>
      </w:r>
    </w:p>
    <w:tbl>
      <w:tblPr>
        <w:tblStyle w:val="TableGrid"/>
        <w:tblW w:w="6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55"/>
      </w:tblGrid>
      <w:tr w:rsidR="00D82FC9" w14:paraId="556F6525" w14:textId="77777777" w:rsidTr="006813D0">
        <w:trPr>
          <w:trHeight w:val="231"/>
          <w:jc w:val="center"/>
        </w:trPr>
        <w:tc>
          <w:tcPr>
            <w:tcW w:w="3004" w:type="dxa"/>
          </w:tcPr>
          <w:p w14:paraId="1828E3C8" w14:textId="77777777" w:rsidR="00D82FC9" w:rsidRPr="00D82FC9" w:rsidRDefault="00D82FC9" w:rsidP="00D82FC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Zingiberone</w:t>
            </w:r>
          </w:p>
        </w:tc>
        <w:tc>
          <w:tcPr>
            <w:tcW w:w="3340" w:type="dxa"/>
          </w:tcPr>
          <w:p w14:paraId="73B72E12" w14:textId="77777777" w:rsidR="00D82FC9" w:rsidRPr="00D82FC9" w:rsidRDefault="00D82FC9" w:rsidP="00D82FC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/>
              </w:rPr>
            </w:pPr>
            <w:r w:rsidRPr="00D82FC9">
              <w:t>Curcumin</w:t>
            </w:r>
          </w:p>
        </w:tc>
      </w:tr>
      <w:tr w:rsidR="00D82FC9" w14:paraId="17C01779" w14:textId="77777777" w:rsidTr="006813D0">
        <w:trPr>
          <w:trHeight w:val="38"/>
          <w:jc w:val="center"/>
        </w:trPr>
        <w:tc>
          <w:tcPr>
            <w:tcW w:w="3004" w:type="dxa"/>
          </w:tcPr>
          <w:p w14:paraId="2D8818FB" w14:textId="77777777" w:rsidR="00D82FC9" w:rsidRPr="00D82FC9" w:rsidRDefault="00D82FC9" w:rsidP="00D82FC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Atlantone   </w:t>
            </w:r>
          </w:p>
        </w:tc>
        <w:tc>
          <w:tcPr>
            <w:tcW w:w="3340" w:type="dxa"/>
          </w:tcPr>
          <w:p w14:paraId="5933152C" w14:textId="77777777" w:rsidR="00D82FC9" w:rsidRPr="00D82FC9" w:rsidRDefault="00D82FC9" w:rsidP="00D82FC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Turmerone</w:t>
            </w:r>
          </w:p>
        </w:tc>
      </w:tr>
    </w:tbl>
    <w:p w14:paraId="7615BBE0" w14:textId="293DC8E9" w:rsidR="00D82FC9" w:rsidRPr="0082368D" w:rsidRDefault="00D82FC9" w:rsidP="00D82FC9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szCs w:val="20"/>
        </w:rPr>
      </w:pPr>
      <w:r w:rsidRPr="0082368D">
        <w:rPr>
          <w:szCs w:val="20"/>
        </w:rPr>
        <w:t>The PH  label in a toothpaste as per BIS should be between</w:t>
      </w:r>
    </w:p>
    <w:tbl>
      <w:tblPr>
        <w:tblStyle w:val="TableGrid"/>
        <w:tblW w:w="67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3794"/>
      </w:tblGrid>
      <w:tr w:rsidR="00D82FC9" w14:paraId="1E161F0B" w14:textId="77777777" w:rsidTr="00D82FC9">
        <w:trPr>
          <w:trHeight w:val="241"/>
          <w:jc w:val="center"/>
        </w:trPr>
        <w:tc>
          <w:tcPr>
            <w:tcW w:w="2941" w:type="dxa"/>
          </w:tcPr>
          <w:p w14:paraId="5D1C79EF" w14:textId="77777777" w:rsidR="00D82FC9" w:rsidRPr="00D82FC9" w:rsidRDefault="00D82FC9" w:rsidP="00D82FC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</w:rPr>
              <w:t>5.5-8.5</w:t>
            </w:r>
          </w:p>
        </w:tc>
        <w:tc>
          <w:tcPr>
            <w:tcW w:w="3794" w:type="dxa"/>
          </w:tcPr>
          <w:p w14:paraId="287EA895" w14:textId="77777777" w:rsidR="00D82FC9" w:rsidRPr="00D82FC9" w:rsidRDefault="00D82FC9" w:rsidP="00D82FC9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jc w:val="both"/>
              <w:rPr>
                <w:b/>
              </w:rPr>
            </w:pPr>
            <w:r w:rsidRPr="00D82FC9">
              <w:t>5.5-9.5</w:t>
            </w:r>
          </w:p>
        </w:tc>
      </w:tr>
      <w:tr w:rsidR="00D82FC9" w14:paraId="70F62B65" w14:textId="77777777" w:rsidTr="00D82FC9">
        <w:trPr>
          <w:trHeight w:val="40"/>
          <w:jc w:val="center"/>
        </w:trPr>
        <w:tc>
          <w:tcPr>
            <w:tcW w:w="2941" w:type="dxa"/>
          </w:tcPr>
          <w:p w14:paraId="51B1A457" w14:textId="77777777" w:rsidR="00D82FC9" w:rsidRPr="00D82FC9" w:rsidRDefault="00D82FC9" w:rsidP="00D82FC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5.5-6.5 </w:t>
            </w:r>
          </w:p>
        </w:tc>
        <w:tc>
          <w:tcPr>
            <w:tcW w:w="3794" w:type="dxa"/>
          </w:tcPr>
          <w:p w14:paraId="26FA720D" w14:textId="77777777" w:rsidR="00D82FC9" w:rsidRPr="00D82FC9" w:rsidRDefault="00D82FC9" w:rsidP="00D82FC9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C9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5.5-7.5</w:t>
            </w:r>
          </w:p>
        </w:tc>
      </w:tr>
    </w:tbl>
    <w:p w14:paraId="1CDB9C8D" w14:textId="460E86F9" w:rsidR="00D82FC9" w:rsidRDefault="00D82FC9" w:rsidP="00F7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4732D2" w14:textId="5E5FD0D6" w:rsidR="00B40253" w:rsidRDefault="00202BEE" w:rsidP="00F775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96F3B" w:rsidRPr="00202BEE">
        <w:rPr>
          <w:rFonts w:ascii="Times New Roman" w:hAnsi="Times New Roman" w:cs="Times New Roman"/>
          <w:b/>
          <w:sz w:val="24"/>
          <w:szCs w:val="24"/>
        </w:rPr>
        <w:t>Long Answers (Answer 1 out of 2</w:t>
      </w:r>
      <w:r w:rsidR="002072B9" w:rsidRPr="00202BEE">
        <w:rPr>
          <w:rFonts w:ascii="Times New Roman" w:hAnsi="Times New Roman" w:cs="Times New Roman"/>
          <w:b/>
          <w:sz w:val="24"/>
          <w:szCs w:val="24"/>
        </w:rPr>
        <w:t xml:space="preserve">)         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1×10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</w:p>
    <w:p w14:paraId="0A24AFE7" w14:textId="2B34E6A4" w:rsidR="00202BEE" w:rsidRPr="00F7756E" w:rsidRDefault="00202BEE" w:rsidP="00F7756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56E">
        <w:rPr>
          <w:rFonts w:ascii="Times New Roman" w:hAnsi="Times New Roman" w:cs="Times New Roman"/>
          <w:sz w:val="24"/>
          <w:szCs w:val="24"/>
        </w:rPr>
        <w:t>Write basic structure and function of skin with a neat labeled diagram.</w:t>
      </w:r>
    </w:p>
    <w:p w14:paraId="44B0D07A" w14:textId="31CE6E0F" w:rsidR="00F7756E" w:rsidRPr="00F7756E" w:rsidRDefault="00F7756E" w:rsidP="00F7756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Define Sunburn and Sunscreens also discuss the formulation of herbal screen lotions and its standardization.</w:t>
      </w:r>
    </w:p>
    <w:p w14:paraId="1F4732D3" w14:textId="62DD00E8" w:rsidR="00F73AF1" w:rsidRPr="00202BEE" w:rsidRDefault="00202BEE" w:rsidP="00202BEE">
      <w:pPr>
        <w:spacing w:after="0"/>
        <w:rPr>
          <w:rFonts w:ascii="Times New Roman" w:hAnsi="Times New Roman" w:cs="Times New Roman"/>
        </w:rPr>
      </w:pPr>
      <w:r w:rsidRPr="00202BEE">
        <w:rPr>
          <w:rFonts w:ascii="Times New Roman" w:hAnsi="Times New Roman" w:cs="Times New Roman"/>
          <w:b/>
          <w:sz w:val="24"/>
          <w:szCs w:val="24"/>
        </w:rPr>
        <w:t>III.</w:t>
      </w:r>
      <w:r w:rsidR="00EB0FA9" w:rsidRPr="00202BEE">
        <w:rPr>
          <w:rFonts w:ascii="Times New Roman" w:hAnsi="Times New Roman" w:cs="Times New Roman"/>
          <w:b/>
          <w:sz w:val="24"/>
          <w:szCs w:val="24"/>
        </w:rPr>
        <w:t>S</w:t>
      </w:r>
      <w:r w:rsidR="00F96F3B" w:rsidRPr="00202BEE">
        <w:rPr>
          <w:rFonts w:ascii="Times New Roman" w:hAnsi="Times New Roman" w:cs="Times New Roman"/>
          <w:b/>
          <w:sz w:val="24"/>
          <w:szCs w:val="24"/>
        </w:rPr>
        <w:t>hort Answers (Answer 2 out of 3</w:t>
      </w:r>
      <w:r w:rsidR="00EB0FA9" w:rsidRPr="00202BEE">
        <w:rPr>
          <w:rFonts w:ascii="Times New Roman" w:hAnsi="Times New Roman" w:cs="Times New Roman"/>
          <w:b/>
          <w:sz w:val="24"/>
          <w:szCs w:val="24"/>
        </w:rPr>
        <w:t>)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2×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5=1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</w:p>
    <w:p w14:paraId="5378C070" w14:textId="197B5D02" w:rsidR="00202BEE" w:rsidRDefault="00202BEE" w:rsidP="00202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BE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Write a note on hair growth cycle?</w:t>
      </w:r>
    </w:p>
    <w:p w14:paraId="5B9982BC" w14:textId="77777777" w:rsidR="00F7756E" w:rsidRDefault="00202BEE" w:rsidP="00F7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Write down the classification and application surfactants</w:t>
      </w:r>
      <w:r w:rsidR="00F7756E">
        <w:rPr>
          <w:rFonts w:ascii="Times New Roman" w:hAnsi="Times New Roman" w:cs="Times New Roman"/>
          <w:sz w:val="24"/>
          <w:szCs w:val="24"/>
        </w:rPr>
        <w:t>.</w:t>
      </w:r>
    </w:p>
    <w:p w14:paraId="0E555FA2" w14:textId="51D5A1D1" w:rsidR="00F7756E" w:rsidRPr="00F7756E" w:rsidRDefault="00F7756E" w:rsidP="00F7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7756E">
        <w:rPr>
          <w:rFonts w:ascii="Times New Roman" w:hAnsi="Times New Roman" w:cs="Times New Roman"/>
          <w:sz w:val="24"/>
          <w:szCs w:val="24"/>
        </w:rPr>
        <w:t xml:space="preserve">. Discuss types of shampoos and what the demerits of synthetic based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756E">
        <w:rPr>
          <w:rFonts w:ascii="Times New Roman" w:hAnsi="Times New Roman" w:cs="Times New Roman"/>
          <w:sz w:val="24"/>
          <w:szCs w:val="24"/>
        </w:rPr>
        <w:t>shamp</w:t>
      </w:r>
      <w:bookmarkStart w:id="5" w:name="_GoBack"/>
      <w:bookmarkEnd w:id="5"/>
      <w:r w:rsidRPr="00F7756E">
        <w:rPr>
          <w:rFonts w:ascii="Times New Roman" w:hAnsi="Times New Roman" w:cs="Times New Roman"/>
          <w:sz w:val="24"/>
          <w:szCs w:val="24"/>
        </w:rPr>
        <w:t>oos are.</w:t>
      </w:r>
    </w:p>
    <w:p w14:paraId="42B6507C" w14:textId="77777777" w:rsidR="00F7756E" w:rsidRPr="00F7756E" w:rsidRDefault="00F7756E" w:rsidP="00202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133C5" w14:textId="77777777" w:rsidR="00202BEE" w:rsidRPr="00B40253" w:rsidRDefault="00202BEE" w:rsidP="00202BEE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F4732D4" w14:textId="77777777" w:rsidR="004934ED" w:rsidRPr="00AD31F8" w:rsidRDefault="004934ED" w:rsidP="00AD31F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934ED" w:rsidRPr="00AD31F8" w:rsidSect="00282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7920" w:h="12240" w:orient="landscape"/>
      <w:pgMar w:top="1440" w:right="448" w:bottom="142" w:left="53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4296B" w14:textId="77777777" w:rsidR="004A2883" w:rsidRDefault="004A2883" w:rsidP="00750894">
      <w:pPr>
        <w:spacing w:after="0" w:line="240" w:lineRule="auto"/>
      </w:pPr>
      <w:r>
        <w:separator/>
      </w:r>
    </w:p>
  </w:endnote>
  <w:endnote w:type="continuationSeparator" w:id="0">
    <w:p w14:paraId="439A089C" w14:textId="77777777" w:rsidR="004A2883" w:rsidRDefault="004A2883" w:rsidP="007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32E2" w14:textId="77777777" w:rsidR="00B908DE" w:rsidRDefault="00B9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"/>
      <w:gridCol w:w="6447"/>
    </w:tblGrid>
    <w:tr w:rsidR="0097402A" w:rsidRPr="00531885" w14:paraId="1F4732E5" w14:textId="77777777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1F4732E3" w14:textId="475BCF09" w:rsidR="0097402A" w:rsidRPr="00282B29" w:rsidRDefault="00151677">
          <w:pPr>
            <w:pStyle w:val="Footer"/>
            <w:jc w:val="right"/>
            <w:rPr>
              <w:b/>
              <w:color w:val="FFFFFF"/>
              <w:sz w:val="16"/>
              <w:szCs w:val="16"/>
            </w:rPr>
          </w:pPr>
          <w:r w:rsidRPr="00282B29">
            <w:rPr>
              <w:sz w:val="16"/>
              <w:szCs w:val="16"/>
            </w:rPr>
            <w:fldChar w:fldCharType="begin"/>
          </w:r>
          <w:r w:rsidR="003170C0" w:rsidRPr="00282B29">
            <w:rPr>
              <w:sz w:val="16"/>
              <w:szCs w:val="16"/>
            </w:rPr>
            <w:instrText xml:space="preserve"> PAGE   \* MERGEFORMAT </w:instrText>
          </w:r>
          <w:r w:rsidRPr="00282B29">
            <w:rPr>
              <w:sz w:val="16"/>
              <w:szCs w:val="16"/>
            </w:rPr>
            <w:fldChar w:fldCharType="separate"/>
          </w:r>
          <w:r w:rsidR="006813D0" w:rsidRPr="006813D0">
            <w:rPr>
              <w:noProof/>
              <w:color w:val="FFFFFF"/>
              <w:sz w:val="16"/>
              <w:szCs w:val="16"/>
            </w:rPr>
            <w:t>2</w:t>
          </w:r>
          <w:r w:rsidRPr="00282B29">
            <w:rPr>
              <w:sz w:val="16"/>
              <w:szCs w:val="16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F4732E4" w14:textId="3CEEF862" w:rsidR="0097402A" w:rsidRPr="00282B29" w:rsidRDefault="00B922E8" w:rsidP="002D4C90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="001E5B9E" w:rsidRPr="00282B29">
            <w:rPr>
              <w:sz w:val="16"/>
              <w:szCs w:val="16"/>
            </w:rPr>
            <w:t xml:space="preserve">.Pharm  – </w:t>
          </w:r>
          <w:r w:rsidR="00894673">
            <w:rPr>
              <w:sz w:val="16"/>
              <w:szCs w:val="16"/>
            </w:rPr>
            <w:t>8th</w:t>
          </w:r>
          <w:r w:rsidR="00226652">
            <w:rPr>
              <w:sz w:val="16"/>
              <w:szCs w:val="16"/>
            </w:rPr>
            <w:t xml:space="preserve">  Semester  1st Internal  Examination – 2022-23 </w:t>
          </w:r>
          <w:r w:rsidR="003170C0" w:rsidRPr="00282B29">
            <w:rPr>
              <w:sz w:val="16"/>
              <w:szCs w:val="16"/>
            </w:rPr>
            <w:t>School of Pharmacy | AJU, Jharkhand</w:t>
          </w:r>
        </w:p>
      </w:tc>
    </w:tr>
  </w:tbl>
  <w:p w14:paraId="1F4732E6" w14:textId="77777777" w:rsidR="0097402A" w:rsidRDefault="00681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32E8" w14:textId="77777777" w:rsidR="00B908DE" w:rsidRDefault="00B9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BFD6B" w14:textId="77777777" w:rsidR="004A2883" w:rsidRDefault="004A2883" w:rsidP="00750894">
      <w:pPr>
        <w:spacing w:after="0" w:line="240" w:lineRule="auto"/>
      </w:pPr>
      <w:r>
        <w:separator/>
      </w:r>
    </w:p>
  </w:footnote>
  <w:footnote w:type="continuationSeparator" w:id="0">
    <w:p w14:paraId="3E15EA81" w14:textId="77777777" w:rsidR="004A2883" w:rsidRDefault="004A2883" w:rsidP="0075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32E0" w14:textId="77777777" w:rsidR="00B908DE" w:rsidRDefault="00B9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32E1" w14:textId="77777777" w:rsidR="00B908DE" w:rsidRDefault="00B90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32E7" w14:textId="77777777" w:rsidR="00B908DE" w:rsidRDefault="00B90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033"/>
    <w:multiLevelType w:val="hybridMultilevel"/>
    <w:tmpl w:val="04B27096"/>
    <w:lvl w:ilvl="0" w:tplc="95BE0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C2CCD"/>
    <w:multiLevelType w:val="hybridMultilevel"/>
    <w:tmpl w:val="612649F6"/>
    <w:lvl w:ilvl="0" w:tplc="11960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F7E39"/>
    <w:multiLevelType w:val="hybridMultilevel"/>
    <w:tmpl w:val="6A1E8A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150"/>
    <w:multiLevelType w:val="hybridMultilevel"/>
    <w:tmpl w:val="D11A5998"/>
    <w:lvl w:ilvl="0" w:tplc="DFB49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14FEF"/>
    <w:multiLevelType w:val="hybridMultilevel"/>
    <w:tmpl w:val="769A8508"/>
    <w:lvl w:ilvl="0" w:tplc="182E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27C8E"/>
    <w:multiLevelType w:val="hybridMultilevel"/>
    <w:tmpl w:val="1A221028"/>
    <w:lvl w:ilvl="0" w:tplc="242E4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4455F"/>
    <w:multiLevelType w:val="hybridMultilevel"/>
    <w:tmpl w:val="209C46D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830FA"/>
    <w:multiLevelType w:val="hybridMultilevel"/>
    <w:tmpl w:val="E932C91A"/>
    <w:lvl w:ilvl="0" w:tplc="21E836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5274B5"/>
    <w:multiLevelType w:val="hybridMultilevel"/>
    <w:tmpl w:val="25ACC4B8"/>
    <w:lvl w:ilvl="0" w:tplc="6E3C666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39D0"/>
    <w:multiLevelType w:val="hybridMultilevel"/>
    <w:tmpl w:val="55DAFAF2"/>
    <w:lvl w:ilvl="0" w:tplc="7C4E52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59C8"/>
    <w:multiLevelType w:val="hybridMultilevel"/>
    <w:tmpl w:val="F3BE8A22"/>
    <w:lvl w:ilvl="0" w:tplc="8280D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CC191F"/>
    <w:multiLevelType w:val="hybridMultilevel"/>
    <w:tmpl w:val="1A5EEA30"/>
    <w:lvl w:ilvl="0" w:tplc="02E8C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0674B"/>
    <w:multiLevelType w:val="hybridMultilevel"/>
    <w:tmpl w:val="09AC7E4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7DA9"/>
    <w:multiLevelType w:val="hybridMultilevel"/>
    <w:tmpl w:val="7CFAFD98"/>
    <w:lvl w:ilvl="0" w:tplc="C0AC18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015E7"/>
    <w:multiLevelType w:val="hybridMultilevel"/>
    <w:tmpl w:val="F188A8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08E5"/>
    <w:multiLevelType w:val="hybridMultilevel"/>
    <w:tmpl w:val="2A4861F2"/>
    <w:lvl w:ilvl="0" w:tplc="0472DD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C5D06"/>
    <w:multiLevelType w:val="hybridMultilevel"/>
    <w:tmpl w:val="E2B24EE6"/>
    <w:lvl w:ilvl="0" w:tplc="2D9E4ECA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B096A"/>
    <w:multiLevelType w:val="hybridMultilevel"/>
    <w:tmpl w:val="78A0ECD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23E1"/>
    <w:multiLevelType w:val="hybridMultilevel"/>
    <w:tmpl w:val="6E726D90"/>
    <w:lvl w:ilvl="0" w:tplc="C83C36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D6F34"/>
    <w:multiLevelType w:val="hybridMultilevel"/>
    <w:tmpl w:val="1D743D8A"/>
    <w:lvl w:ilvl="0" w:tplc="2ED4EEA4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1C2206"/>
    <w:multiLevelType w:val="hybridMultilevel"/>
    <w:tmpl w:val="F92CCBF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21DDE"/>
    <w:multiLevelType w:val="hybridMultilevel"/>
    <w:tmpl w:val="A26CA7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83A66"/>
    <w:multiLevelType w:val="hybridMultilevel"/>
    <w:tmpl w:val="C144C092"/>
    <w:lvl w:ilvl="0" w:tplc="39F28CE2">
      <w:start w:val="1"/>
      <w:numFmt w:val="lowerLetter"/>
      <w:lvlText w:val="%1.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02903"/>
    <w:multiLevelType w:val="hybridMultilevel"/>
    <w:tmpl w:val="6E726D90"/>
    <w:lvl w:ilvl="0" w:tplc="C83C36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F503FB"/>
    <w:multiLevelType w:val="hybridMultilevel"/>
    <w:tmpl w:val="48EA9E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60F9B"/>
    <w:multiLevelType w:val="hybridMultilevel"/>
    <w:tmpl w:val="0A5CEC8E"/>
    <w:lvl w:ilvl="0" w:tplc="56E4E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707085"/>
    <w:multiLevelType w:val="hybridMultilevel"/>
    <w:tmpl w:val="59EAFCAC"/>
    <w:lvl w:ilvl="0" w:tplc="DDA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1ADF"/>
    <w:multiLevelType w:val="hybridMultilevel"/>
    <w:tmpl w:val="8A1CFFA2"/>
    <w:lvl w:ilvl="0" w:tplc="1BD66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D6BCC"/>
    <w:multiLevelType w:val="hybridMultilevel"/>
    <w:tmpl w:val="A83CBA4E"/>
    <w:lvl w:ilvl="0" w:tplc="BA1E9618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D0A2E5A"/>
    <w:multiLevelType w:val="hybridMultilevel"/>
    <w:tmpl w:val="BC84C6B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C6782"/>
    <w:multiLevelType w:val="hybridMultilevel"/>
    <w:tmpl w:val="5046E09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96CE7"/>
    <w:multiLevelType w:val="hybridMultilevel"/>
    <w:tmpl w:val="2580FAE4"/>
    <w:lvl w:ilvl="0" w:tplc="BBC62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676DF1"/>
    <w:multiLevelType w:val="hybridMultilevel"/>
    <w:tmpl w:val="F0DE0B0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8767D"/>
    <w:multiLevelType w:val="hybridMultilevel"/>
    <w:tmpl w:val="D858647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35A8"/>
    <w:multiLevelType w:val="hybridMultilevel"/>
    <w:tmpl w:val="181E96CC"/>
    <w:lvl w:ilvl="0" w:tplc="A72A9E0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6C2FFE"/>
    <w:multiLevelType w:val="hybridMultilevel"/>
    <w:tmpl w:val="6E726D90"/>
    <w:lvl w:ilvl="0" w:tplc="C83C36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64395D"/>
    <w:multiLevelType w:val="hybridMultilevel"/>
    <w:tmpl w:val="E6A87134"/>
    <w:lvl w:ilvl="0" w:tplc="4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56F6D"/>
    <w:multiLevelType w:val="hybridMultilevel"/>
    <w:tmpl w:val="1A221028"/>
    <w:lvl w:ilvl="0" w:tplc="242E4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92324"/>
    <w:multiLevelType w:val="hybridMultilevel"/>
    <w:tmpl w:val="3AA09E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6360B"/>
    <w:multiLevelType w:val="hybridMultilevel"/>
    <w:tmpl w:val="C94C063C"/>
    <w:lvl w:ilvl="0" w:tplc="1C8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E9"/>
    <w:multiLevelType w:val="hybridMultilevel"/>
    <w:tmpl w:val="CE52DB56"/>
    <w:lvl w:ilvl="0" w:tplc="1A1AD74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B87C7F"/>
    <w:multiLevelType w:val="hybridMultilevel"/>
    <w:tmpl w:val="8D3EF6A8"/>
    <w:lvl w:ilvl="0" w:tplc="315C1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23B2D"/>
    <w:multiLevelType w:val="hybridMultilevel"/>
    <w:tmpl w:val="34E4618A"/>
    <w:lvl w:ilvl="0" w:tplc="6688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566F"/>
    <w:multiLevelType w:val="hybridMultilevel"/>
    <w:tmpl w:val="352069E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2370D"/>
    <w:multiLevelType w:val="hybridMultilevel"/>
    <w:tmpl w:val="89C60472"/>
    <w:lvl w:ilvl="0" w:tplc="849A8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6C7E02"/>
    <w:multiLevelType w:val="hybridMultilevel"/>
    <w:tmpl w:val="AA8A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23D8"/>
    <w:multiLevelType w:val="hybridMultilevel"/>
    <w:tmpl w:val="2FE2641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A37FC"/>
    <w:multiLevelType w:val="hybridMultilevel"/>
    <w:tmpl w:val="6BA298E4"/>
    <w:lvl w:ilvl="0" w:tplc="0DB05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5E392A"/>
    <w:multiLevelType w:val="hybridMultilevel"/>
    <w:tmpl w:val="43267B22"/>
    <w:lvl w:ilvl="0" w:tplc="242E4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41"/>
  </w:num>
  <w:num w:numId="3">
    <w:abstractNumId w:val="34"/>
  </w:num>
  <w:num w:numId="4">
    <w:abstractNumId w:val="20"/>
  </w:num>
  <w:num w:numId="5">
    <w:abstractNumId w:val="3"/>
  </w:num>
  <w:num w:numId="6">
    <w:abstractNumId w:val="25"/>
  </w:num>
  <w:num w:numId="7">
    <w:abstractNumId w:val="22"/>
  </w:num>
  <w:num w:numId="8">
    <w:abstractNumId w:val="0"/>
  </w:num>
  <w:num w:numId="9">
    <w:abstractNumId w:val="30"/>
  </w:num>
  <w:num w:numId="10">
    <w:abstractNumId w:val="29"/>
  </w:num>
  <w:num w:numId="11">
    <w:abstractNumId w:val="12"/>
  </w:num>
  <w:num w:numId="12">
    <w:abstractNumId w:val="16"/>
  </w:num>
  <w:num w:numId="13">
    <w:abstractNumId w:val="6"/>
  </w:num>
  <w:num w:numId="14">
    <w:abstractNumId w:val="7"/>
  </w:num>
  <w:num w:numId="15">
    <w:abstractNumId w:val="40"/>
  </w:num>
  <w:num w:numId="16">
    <w:abstractNumId w:val="17"/>
  </w:num>
  <w:num w:numId="17">
    <w:abstractNumId w:val="42"/>
  </w:num>
  <w:num w:numId="18">
    <w:abstractNumId w:val="9"/>
  </w:num>
  <w:num w:numId="19">
    <w:abstractNumId w:val="4"/>
  </w:num>
  <w:num w:numId="20">
    <w:abstractNumId w:val="27"/>
  </w:num>
  <w:num w:numId="21">
    <w:abstractNumId w:val="10"/>
  </w:num>
  <w:num w:numId="22">
    <w:abstractNumId w:val="47"/>
  </w:num>
  <w:num w:numId="23">
    <w:abstractNumId w:val="31"/>
  </w:num>
  <w:num w:numId="24">
    <w:abstractNumId w:val="1"/>
  </w:num>
  <w:num w:numId="25">
    <w:abstractNumId w:val="44"/>
  </w:num>
  <w:num w:numId="26">
    <w:abstractNumId w:val="11"/>
  </w:num>
  <w:num w:numId="27">
    <w:abstractNumId w:val="38"/>
  </w:num>
  <w:num w:numId="28">
    <w:abstractNumId w:val="39"/>
  </w:num>
  <w:num w:numId="29">
    <w:abstractNumId w:val="28"/>
  </w:num>
  <w:num w:numId="30">
    <w:abstractNumId w:val="15"/>
  </w:num>
  <w:num w:numId="31">
    <w:abstractNumId w:val="21"/>
  </w:num>
  <w:num w:numId="32">
    <w:abstractNumId w:val="13"/>
  </w:num>
  <w:num w:numId="33">
    <w:abstractNumId w:val="26"/>
  </w:num>
  <w:num w:numId="34">
    <w:abstractNumId w:val="33"/>
  </w:num>
  <w:num w:numId="35">
    <w:abstractNumId w:val="2"/>
  </w:num>
  <w:num w:numId="36">
    <w:abstractNumId w:val="46"/>
  </w:num>
  <w:num w:numId="37">
    <w:abstractNumId w:val="32"/>
  </w:num>
  <w:num w:numId="38">
    <w:abstractNumId w:val="36"/>
  </w:num>
  <w:num w:numId="39">
    <w:abstractNumId w:val="43"/>
  </w:num>
  <w:num w:numId="40">
    <w:abstractNumId w:val="19"/>
  </w:num>
  <w:num w:numId="41">
    <w:abstractNumId w:val="48"/>
  </w:num>
  <w:num w:numId="42">
    <w:abstractNumId w:val="5"/>
  </w:num>
  <w:num w:numId="43">
    <w:abstractNumId w:val="24"/>
  </w:num>
  <w:num w:numId="44">
    <w:abstractNumId w:val="8"/>
  </w:num>
  <w:num w:numId="45">
    <w:abstractNumId w:val="14"/>
  </w:num>
  <w:num w:numId="46">
    <w:abstractNumId w:val="37"/>
  </w:num>
  <w:num w:numId="47">
    <w:abstractNumId w:val="35"/>
  </w:num>
  <w:num w:numId="48">
    <w:abstractNumId w:val="23"/>
  </w:num>
  <w:num w:numId="4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CE9"/>
    <w:rsid w:val="00016308"/>
    <w:rsid w:val="00034165"/>
    <w:rsid w:val="00060F1A"/>
    <w:rsid w:val="00086A08"/>
    <w:rsid w:val="000C39BE"/>
    <w:rsid w:val="000D734C"/>
    <w:rsid w:val="000F3A45"/>
    <w:rsid w:val="00111AF7"/>
    <w:rsid w:val="00125454"/>
    <w:rsid w:val="00140991"/>
    <w:rsid w:val="00145391"/>
    <w:rsid w:val="00151677"/>
    <w:rsid w:val="0017049C"/>
    <w:rsid w:val="001D6B1A"/>
    <w:rsid w:val="001E5B9E"/>
    <w:rsid w:val="001F1AA0"/>
    <w:rsid w:val="001F3437"/>
    <w:rsid w:val="00202BEE"/>
    <w:rsid w:val="00204C3B"/>
    <w:rsid w:val="002072B9"/>
    <w:rsid w:val="00207C27"/>
    <w:rsid w:val="002102F5"/>
    <w:rsid w:val="00226652"/>
    <w:rsid w:val="002371C5"/>
    <w:rsid w:val="002463A5"/>
    <w:rsid w:val="00252908"/>
    <w:rsid w:val="00265B56"/>
    <w:rsid w:val="00277B7E"/>
    <w:rsid w:val="00282B29"/>
    <w:rsid w:val="002D4C90"/>
    <w:rsid w:val="002E3933"/>
    <w:rsid w:val="002F4984"/>
    <w:rsid w:val="002F4CE9"/>
    <w:rsid w:val="003170C0"/>
    <w:rsid w:val="00332CFC"/>
    <w:rsid w:val="003473A5"/>
    <w:rsid w:val="003C1F1E"/>
    <w:rsid w:val="0041257B"/>
    <w:rsid w:val="0042620F"/>
    <w:rsid w:val="004934ED"/>
    <w:rsid w:val="004961C5"/>
    <w:rsid w:val="004A2883"/>
    <w:rsid w:val="004B4E5B"/>
    <w:rsid w:val="004E20FA"/>
    <w:rsid w:val="005103D5"/>
    <w:rsid w:val="00542E44"/>
    <w:rsid w:val="005674A4"/>
    <w:rsid w:val="005A7629"/>
    <w:rsid w:val="00650B0C"/>
    <w:rsid w:val="00663016"/>
    <w:rsid w:val="006813D0"/>
    <w:rsid w:val="006A11C0"/>
    <w:rsid w:val="006D5E29"/>
    <w:rsid w:val="006F73F8"/>
    <w:rsid w:val="0074333C"/>
    <w:rsid w:val="00744E19"/>
    <w:rsid w:val="00750894"/>
    <w:rsid w:val="00755C4D"/>
    <w:rsid w:val="007B2557"/>
    <w:rsid w:val="0081455F"/>
    <w:rsid w:val="00822911"/>
    <w:rsid w:val="0088685F"/>
    <w:rsid w:val="00893BA0"/>
    <w:rsid w:val="00894673"/>
    <w:rsid w:val="0089481E"/>
    <w:rsid w:val="008B5567"/>
    <w:rsid w:val="008B72BF"/>
    <w:rsid w:val="008C09FD"/>
    <w:rsid w:val="008C2DD4"/>
    <w:rsid w:val="008C3786"/>
    <w:rsid w:val="008C7841"/>
    <w:rsid w:val="008D6297"/>
    <w:rsid w:val="0094272E"/>
    <w:rsid w:val="009662A4"/>
    <w:rsid w:val="009815A0"/>
    <w:rsid w:val="00984F74"/>
    <w:rsid w:val="0099122D"/>
    <w:rsid w:val="009A5203"/>
    <w:rsid w:val="00A26568"/>
    <w:rsid w:val="00A32D86"/>
    <w:rsid w:val="00A35445"/>
    <w:rsid w:val="00AD05A2"/>
    <w:rsid w:val="00AD31F8"/>
    <w:rsid w:val="00AE64C6"/>
    <w:rsid w:val="00B07992"/>
    <w:rsid w:val="00B40253"/>
    <w:rsid w:val="00B908DE"/>
    <w:rsid w:val="00B922E8"/>
    <w:rsid w:val="00BB673D"/>
    <w:rsid w:val="00BD4E3A"/>
    <w:rsid w:val="00BD71CC"/>
    <w:rsid w:val="00BE4F56"/>
    <w:rsid w:val="00C15112"/>
    <w:rsid w:val="00C34C89"/>
    <w:rsid w:val="00C35CED"/>
    <w:rsid w:val="00C411B1"/>
    <w:rsid w:val="00C562ED"/>
    <w:rsid w:val="00C95046"/>
    <w:rsid w:val="00CA47AF"/>
    <w:rsid w:val="00CD4E2E"/>
    <w:rsid w:val="00D15199"/>
    <w:rsid w:val="00D5627D"/>
    <w:rsid w:val="00D57B5E"/>
    <w:rsid w:val="00D82FC9"/>
    <w:rsid w:val="00DD04B7"/>
    <w:rsid w:val="00DE3C1D"/>
    <w:rsid w:val="00DF6258"/>
    <w:rsid w:val="00E1180C"/>
    <w:rsid w:val="00E273D1"/>
    <w:rsid w:val="00E27DE6"/>
    <w:rsid w:val="00E45EC5"/>
    <w:rsid w:val="00E51380"/>
    <w:rsid w:val="00E737DA"/>
    <w:rsid w:val="00EB0FA9"/>
    <w:rsid w:val="00F00F65"/>
    <w:rsid w:val="00F17741"/>
    <w:rsid w:val="00F45130"/>
    <w:rsid w:val="00F678CA"/>
    <w:rsid w:val="00F73AF1"/>
    <w:rsid w:val="00F7756E"/>
    <w:rsid w:val="00F96F3B"/>
    <w:rsid w:val="00FE40E0"/>
    <w:rsid w:val="00FF3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9"/>
        <o:r id="V:Rule4" type="connector" idref="#AutoShape 10"/>
      </o:rules>
    </o:shapelayout>
  </w:shapeDefaults>
  <w:decimalSymbol w:val="."/>
  <w:listSeparator w:val=","/>
  <w14:docId w14:val="1F4732CA"/>
  <w15:docId w15:val="{9711F74E-1625-4169-A2CF-94B0931E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E9"/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E9"/>
    <w:rPr>
      <w:rFonts w:ascii="Calibri" w:eastAsia="Calibri" w:hAnsi="Calibri" w:cs="Mangal"/>
      <w:lang w:val="en-US"/>
    </w:rPr>
  </w:style>
  <w:style w:type="paragraph" w:styleId="NoSpacing">
    <w:name w:val="No Spacing"/>
    <w:uiPriority w:val="1"/>
    <w:qFormat/>
    <w:rsid w:val="002F4CE9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customStyle="1" w:styleId="Default">
    <w:name w:val="Default"/>
    <w:rsid w:val="002F4C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2F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E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E"/>
    <w:rPr>
      <w:rFonts w:ascii="Calibri" w:eastAsia="Calibri" w:hAnsi="Calibri" w:cs="Mangal"/>
      <w:lang w:val="en-US"/>
    </w:rPr>
  </w:style>
  <w:style w:type="table" w:styleId="TableGrid">
    <w:name w:val="Table Grid"/>
    <w:basedOn w:val="TableNormal"/>
    <w:uiPriority w:val="39"/>
    <w:rsid w:val="004E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smriti</dc:creator>
  <cp:lastModifiedBy>Babita Sarangi</cp:lastModifiedBy>
  <cp:revision>50</cp:revision>
  <cp:lastPrinted>2021-11-27T06:05:00Z</cp:lastPrinted>
  <dcterms:created xsi:type="dcterms:W3CDTF">2021-11-23T10:00:00Z</dcterms:created>
  <dcterms:modified xsi:type="dcterms:W3CDTF">2023-03-17T08:26:00Z</dcterms:modified>
</cp:coreProperties>
</file>